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AC" w:rsidRPr="003D3349" w:rsidRDefault="003E62AC" w:rsidP="003E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26017093"/>
      <w:r>
        <w:rPr>
          <w:noProof/>
          <w:lang w:eastAsia="ru-RU"/>
        </w:rPr>
        <w:drawing>
          <wp:inline distT="0" distB="0" distL="0" distR="0">
            <wp:extent cx="3095625" cy="6862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071" cy="69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2AC" w:rsidRPr="003D3349" w:rsidRDefault="003E62AC" w:rsidP="003E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Федеральное государственное бюджетное</w:t>
      </w:r>
    </w:p>
    <w:p w:rsidR="003E62AC" w:rsidRPr="003D3349" w:rsidRDefault="003E62AC" w:rsidP="003E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научно-исследовательское учреждение</w:t>
      </w:r>
    </w:p>
    <w:p w:rsidR="003E62AC" w:rsidRPr="003D3349" w:rsidRDefault="003E62AC" w:rsidP="003E62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«Государственный институт искусствознания»</w:t>
      </w:r>
    </w:p>
    <w:bookmarkEnd w:id="0"/>
    <w:p w:rsidR="003E62AC" w:rsidRPr="003D3349" w:rsidRDefault="003E62AC" w:rsidP="003E62A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2AC" w:rsidRPr="00C7481B" w:rsidRDefault="003E62AC" w:rsidP="00AA5729">
      <w:pPr>
        <w:shd w:val="clear" w:color="auto" w:fill="FFFFFF"/>
        <w:spacing w:after="120" w:line="360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z w:val="32"/>
          <w:szCs w:val="32"/>
          <w:lang w:eastAsia="ru-RU"/>
        </w:rPr>
      </w:pPr>
      <w:r w:rsidRPr="00C7481B">
        <w:rPr>
          <w:rFonts w:ascii="Times New Roman Полужирный" w:eastAsia="Times New Roman" w:hAnsi="Times New Roman Полужирный" w:cs="Times New Roman"/>
          <w:b/>
          <w:bCs/>
          <w:sz w:val="32"/>
          <w:szCs w:val="32"/>
          <w:lang w:eastAsia="ru-RU"/>
        </w:rPr>
        <w:t xml:space="preserve">Информационное письмо </w:t>
      </w:r>
    </w:p>
    <w:p w:rsidR="003E62AC" w:rsidRPr="003D3349" w:rsidRDefault="003E62AC" w:rsidP="00AA572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D3349"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3E62AC" w:rsidRPr="003D3349" w:rsidRDefault="00AA5729" w:rsidP="00AA5729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Государственный институт искусствознания приглашает вас принять участие в </w:t>
      </w:r>
      <w:r w:rsidR="003D3349"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международной</w:t>
      </w: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конференции </w:t>
      </w: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r w:rsidRPr="003D3349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eastAsia="ru-RU"/>
        </w:rPr>
        <w:t>100 лет джазового искусства в России</w:t>
      </w: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». </w:t>
      </w:r>
    </w:p>
    <w:p w:rsidR="003E62AC" w:rsidRDefault="00AA5729" w:rsidP="003E62A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29-31 мая 2023 г.</w:t>
      </w:r>
    </w:p>
    <w:p w:rsidR="003D3349" w:rsidRPr="003D3349" w:rsidRDefault="003D3349" w:rsidP="003E62A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777" w:rsidRPr="009F4777" w:rsidRDefault="003361DB" w:rsidP="009F477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A20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риглашаются музыковеды, искусствоведы, </w:t>
      </w:r>
      <w:r w:rsid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философы, культурологи, социологи,</w:t>
      </w:r>
      <w:r w:rsidR="008306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психологи,</w:t>
      </w:r>
      <w:r w:rsid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4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журналисты, </w:t>
      </w:r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джазовые музыканты, преподаватели</w:t>
      </w:r>
      <w:r w:rsidR="0074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студенты</w:t>
      </w:r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учащиеся</w:t>
      </w:r>
      <w:r w:rsid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вузов и</w:t>
      </w:r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ССУЗов</w:t>
      </w:r>
      <w:proofErr w:type="spellEnd"/>
      <w:r w:rsidR="009F4777"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искусства и культуры, магистранты, аспиранты и докторанты.</w:t>
      </w:r>
    </w:p>
    <w:p w:rsidR="009F4777" w:rsidRPr="009F4777" w:rsidRDefault="009F4777" w:rsidP="009F47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Для </w:t>
      </w:r>
      <w:r w:rsidR="00336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студентов, </w:t>
      </w:r>
      <w:r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магистрант</w:t>
      </w:r>
      <w:r w:rsidR="0074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и</w:t>
      </w:r>
      <w:r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аспирант</w:t>
      </w:r>
      <w:r w:rsidR="0074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указание научного руководителя обязательно. </w:t>
      </w:r>
    </w:p>
    <w:p w:rsidR="009F4777" w:rsidRDefault="009F4777" w:rsidP="009F47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 результатам конференции планируется издание сборника.</w:t>
      </w:r>
    </w:p>
    <w:p w:rsidR="009652CE" w:rsidRDefault="009652CE" w:rsidP="009F477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Конференция проходит в смешанном формате.</w:t>
      </w:r>
      <w:r w:rsidR="00743B4B" w:rsidRPr="00743B4B">
        <w:t xml:space="preserve"> </w:t>
      </w:r>
      <w:r w:rsidR="00743B4B" w:rsidRPr="00743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Гиперссылки для участников будут разосланы перед мероприятием.</w:t>
      </w:r>
    </w:p>
    <w:p w:rsidR="009F4777" w:rsidRDefault="009F4777" w:rsidP="00065CA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5CA7" w:rsidRPr="007F54D3" w:rsidRDefault="000363BF" w:rsidP="00F6712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363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конференции:</w:t>
      </w:r>
    </w:p>
    <w:p w:rsidR="00065CA7" w:rsidRPr="003D3349" w:rsidRDefault="003E62AC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2C2D2E"/>
          <w:sz w:val="28"/>
          <w:szCs w:val="28"/>
        </w:rPr>
      </w:pPr>
      <w:r w:rsidRPr="003D3349">
        <w:rPr>
          <w:b/>
          <w:bCs/>
          <w:color w:val="2C2D2E"/>
          <w:sz w:val="28"/>
          <w:szCs w:val="28"/>
        </w:rPr>
        <w:t>Российский джаз в зеркале исторических и социокультурных исследований</w:t>
      </w:r>
      <w:r w:rsidR="000363BF">
        <w:rPr>
          <w:b/>
          <w:bCs/>
          <w:color w:val="2C2D2E"/>
          <w:sz w:val="28"/>
          <w:szCs w:val="28"/>
        </w:rPr>
        <w:t xml:space="preserve">. </w:t>
      </w:r>
    </w:p>
    <w:p w:rsidR="00065CA7" w:rsidRPr="003D3349" w:rsidRDefault="000363BF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2C2D2E"/>
          <w:sz w:val="28"/>
          <w:szCs w:val="28"/>
        </w:rPr>
      </w:pPr>
      <w:r>
        <w:rPr>
          <w:b/>
          <w:bCs/>
          <w:color w:val="2C2D2E"/>
          <w:sz w:val="28"/>
          <w:szCs w:val="28"/>
        </w:rPr>
        <w:t>Российский д</w:t>
      </w:r>
      <w:r w:rsidR="003E62AC" w:rsidRPr="003D3349">
        <w:rPr>
          <w:b/>
          <w:bCs/>
          <w:color w:val="2C2D2E"/>
          <w:sz w:val="28"/>
          <w:szCs w:val="28"/>
        </w:rPr>
        <w:t xml:space="preserve">жаз как феномен массовой культуры: </w:t>
      </w:r>
      <w:r w:rsidR="003E62AC" w:rsidRPr="003D3349">
        <w:rPr>
          <w:b/>
          <w:bCs/>
          <w:color w:val="2C2D2E"/>
          <w:sz w:val="28"/>
          <w:szCs w:val="28"/>
          <w:lang w:val="en-US"/>
        </w:rPr>
        <w:t>pro</w:t>
      </w:r>
      <w:r w:rsidR="003E62AC" w:rsidRPr="003D3349">
        <w:rPr>
          <w:b/>
          <w:bCs/>
          <w:color w:val="2C2D2E"/>
          <w:sz w:val="28"/>
          <w:szCs w:val="28"/>
        </w:rPr>
        <w:t xml:space="preserve"> </w:t>
      </w:r>
      <w:r w:rsidR="003E62AC" w:rsidRPr="003D3349">
        <w:rPr>
          <w:b/>
          <w:bCs/>
          <w:color w:val="2C2D2E"/>
          <w:sz w:val="28"/>
          <w:szCs w:val="28"/>
          <w:lang w:val="en-US"/>
        </w:rPr>
        <w:t>et</w:t>
      </w:r>
      <w:r w:rsidR="003E62AC" w:rsidRPr="003D3349">
        <w:rPr>
          <w:b/>
          <w:bCs/>
          <w:color w:val="2C2D2E"/>
          <w:sz w:val="28"/>
          <w:szCs w:val="28"/>
        </w:rPr>
        <w:t xml:space="preserve"> </w:t>
      </w:r>
      <w:r w:rsidR="003E62AC" w:rsidRPr="003D3349">
        <w:rPr>
          <w:b/>
          <w:bCs/>
          <w:color w:val="2C2D2E"/>
          <w:sz w:val="28"/>
          <w:szCs w:val="28"/>
          <w:lang w:val="en-US"/>
        </w:rPr>
        <w:t>contra</w:t>
      </w:r>
      <w:r w:rsidR="003E62AC" w:rsidRPr="003D3349">
        <w:rPr>
          <w:b/>
          <w:bCs/>
          <w:color w:val="2C2D2E"/>
          <w:sz w:val="28"/>
          <w:szCs w:val="28"/>
        </w:rPr>
        <w:t xml:space="preserve"> </w:t>
      </w:r>
    </w:p>
    <w:p w:rsidR="003E62AC" w:rsidRPr="003D3349" w:rsidRDefault="003E62AC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2C2D2E"/>
          <w:sz w:val="28"/>
          <w:szCs w:val="28"/>
        </w:rPr>
      </w:pPr>
      <w:r w:rsidRPr="003D3349">
        <w:rPr>
          <w:b/>
          <w:bCs/>
          <w:color w:val="2C2D2E"/>
          <w:sz w:val="28"/>
          <w:szCs w:val="28"/>
        </w:rPr>
        <w:t>Междисциплинарные исследования джазовой музыки</w:t>
      </w:r>
      <w:r w:rsidR="009652CE">
        <w:rPr>
          <w:b/>
          <w:bCs/>
          <w:color w:val="2C2D2E"/>
          <w:sz w:val="28"/>
          <w:szCs w:val="28"/>
        </w:rPr>
        <w:t xml:space="preserve"> </w:t>
      </w:r>
    </w:p>
    <w:p w:rsidR="00065CA7" w:rsidRPr="003D3349" w:rsidRDefault="00065CA7" w:rsidP="00AA5729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2C2D2E"/>
          <w:sz w:val="28"/>
          <w:szCs w:val="28"/>
        </w:rPr>
      </w:pPr>
      <w:r w:rsidRPr="003D3349">
        <w:rPr>
          <w:b/>
          <w:bCs/>
          <w:color w:val="2C2D2E"/>
          <w:sz w:val="28"/>
          <w:szCs w:val="28"/>
        </w:rPr>
        <w:t>Импровизационные техники музыки ХХ-XXI вв.</w:t>
      </w:r>
    </w:p>
    <w:p w:rsidR="00065CA7" w:rsidRPr="003D3349" w:rsidRDefault="003D3349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2C2D2E"/>
          <w:sz w:val="28"/>
          <w:szCs w:val="28"/>
        </w:rPr>
      </w:pPr>
      <w:r w:rsidRPr="003D3349">
        <w:rPr>
          <w:b/>
          <w:bCs/>
          <w:color w:val="2C2D2E"/>
          <w:sz w:val="28"/>
          <w:szCs w:val="28"/>
        </w:rPr>
        <w:t>Продвижение джаз</w:t>
      </w:r>
      <w:r w:rsidR="00F6712D">
        <w:rPr>
          <w:b/>
          <w:bCs/>
          <w:color w:val="2C2D2E"/>
          <w:sz w:val="28"/>
          <w:szCs w:val="28"/>
        </w:rPr>
        <w:t xml:space="preserve">а </w:t>
      </w:r>
      <w:r w:rsidR="000363BF">
        <w:rPr>
          <w:b/>
          <w:bCs/>
          <w:color w:val="2C2D2E"/>
          <w:sz w:val="28"/>
          <w:szCs w:val="28"/>
        </w:rPr>
        <w:t>в России</w:t>
      </w:r>
      <w:r w:rsidR="00AA5729" w:rsidRPr="003D3349">
        <w:rPr>
          <w:b/>
          <w:bCs/>
          <w:color w:val="2C2D2E"/>
          <w:sz w:val="28"/>
          <w:szCs w:val="28"/>
        </w:rPr>
        <w:t>:</w:t>
      </w:r>
      <w:r w:rsidR="003E62AC" w:rsidRPr="003D3349">
        <w:rPr>
          <w:b/>
          <w:bCs/>
          <w:color w:val="2C2D2E"/>
          <w:sz w:val="28"/>
          <w:szCs w:val="28"/>
        </w:rPr>
        <w:t xml:space="preserve"> маркетинг, </w:t>
      </w:r>
      <w:r w:rsidRPr="003D3349">
        <w:rPr>
          <w:b/>
          <w:bCs/>
          <w:color w:val="2C2D2E"/>
          <w:sz w:val="28"/>
          <w:szCs w:val="28"/>
        </w:rPr>
        <w:t>клубная инфраструктура</w:t>
      </w:r>
      <w:r w:rsidR="00006DE7">
        <w:rPr>
          <w:b/>
          <w:bCs/>
          <w:color w:val="2C2D2E"/>
          <w:sz w:val="28"/>
          <w:szCs w:val="28"/>
        </w:rPr>
        <w:t>, социальные сети</w:t>
      </w:r>
      <w:r w:rsidRPr="003D3349">
        <w:rPr>
          <w:b/>
          <w:bCs/>
          <w:color w:val="2C2D2E"/>
          <w:sz w:val="28"/>
          <w:szCs w:val="28"/>
        </w:rPr>
        <w:t xml:space="preserve"> </w:t>
      </w:r>
    </w:p>
    <w:p w:rsidR="00065CA7" w:rsidRPr="00F6712D" w:rsidRDefault="00065CA7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sz w:val="28"/>
          <w:szCs w:val="28"/>
        </w:rPr>
      </w:pPr>
      <w:r w:rsidRPr="00F6712D">
        <w:rPr>
          <w:b/>
          <w:bCs/>
          <w:sz w:val="28"/>
          <w:szCs w:val="28"/>
        </w:rPr>
        <w:t>Джаз</w:t>
      </w:r>
      <w:r w:rsidR="00F6712D" w:rsidRPr="00F6712D">
        <w:rPr>
          <w:b/>
          <w:bCs/>
          <w:sz w:val="28"/>
          <w:szCs w:val="28"/>
        </w:rPr>
        <w:t>овая музыка в сфере экранных искусств</w:t>
      </w:r>
    </w:p>
    <w:p w:rsidR="00F6712D" w:rsidRPr="00DA20A4" w:rsidRDefault="00F6712D" w:rsidP="00A6596C">
      <w:pPr>
        <w:pStyle w:val="msonormalmrcssattr"/>
        <w:numPr>
          <w:ilvl w:val="0"/>
          <w:numId w:val="3"/>
        </w:numPr>
        <w:shd w:val="clear" w:color="auto" w:fill="FFFFFF"/>
        <w:spacing w:before="0" w:beforeAutospacing="0" w:after="0" w:afterAutospacing="0" w:line="188" w:lineRule="atLeast"/>
        <w:rPr>
          <w:b/>
          <w:bCs/>
          <w:color w:val="FF0000"/>
          <w:sz w:val="28"/>
          <w:szCs w:val="28"/>
        </w:rPr>
      </w:pPr>
      <w:r w:rsidRPr="00F6712D">
        <w:rPr>
          <w:b/>
          <w:bCs/>
          <w:sz w:val="28"/>
          <w:szCs w:val="28"/>
        </w:rPr>
        <w:t xml:space="preserve">Постмодернистские </w:t>
      </w:r>
      <w:r>
        <w:rPr>
          <w:b/>
          <w:bCs/>
          <w:color w:val="2C2D2E"/>
          <w:sz w:val="28"/>
          <w:szCs w:val="28"/>
        </w:rPr>
        <w:t>аспекты джазового искусства</w:t>
      </w:r>
    </w:p>
    <w:p w:rsidR="00065CA7" w:rsidRDefault="00065CA7" w:rsidP="00A6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1BDC" w:rsidRPr="003D3349" w:rsidRDefault="009B1BDC" w:rsidP="00A6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5729" w:rsidRDefault="00065CA7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Оргкомитет конференции:</w:t>
      </w:r>
      <w:r w:rsidRPr="003D3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Дуков Евгений Викторович</w:t>
      </w:r>
      <w:r w:rsidRPr="003D3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 философских наук (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ФГБНИУ Государственный институт искусствознания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197E13" w:rsidRPr="00B50ABA" w:rsidRDefault="00197E13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50AB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Цукер Анатолий Моисеевич, </w:t>
      </w:r>
      <w:r w:rsidRP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 искусствоведения</w:t>
      </w:r>
      <w:r w:rsidRPr="00B50AB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Ростовская государственная консерватория</w:t>
      </w:r>
      <w:r w:rsidR="00B50ABA" w:rsidRP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им. 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С.В. </w:t>
      </w:r>
      <w:r w:rsidR="00B50ABA" w:rsidRP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Ра</w:t>
      </w:r>
      <w:r w:rsid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B50ABA" w:rsidRP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мани</w:t>
      </w:r>
      <w:r w:rsid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B50ABA" w:rsidRPr="00B50ABA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ова)</w:t>
      </w:r>
      <w:r w:rsidRPr="00B50AB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</w:p>
    <w:p w:rsidR="00AA5729" w:rsidRPr="00E57690" w:rsidRDefault="00AA5729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Шак Фёдор Михайлович</w:t>
      </w:r>
      <w:r w:rsidRPr="003D3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доктор искусствоведения (</w:t>
      </w:r>
      <w:r w:rsidR="009B1BDC" w:rsidRP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ВО 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академия музыки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Гнесиных)</w:t>
      </w:r>
    </w:p>
    <w:p w:rsidR="003D3349" w:rsidRPr="003D3349" w:rsidRDefault="00AA5729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Хасаншин</w:t>
      </w:r>
      <w:proofErr w:type="spellEnd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proofErr w:type="spellStart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Азамат</w:t>
      </w:r>
      <w:proofErr w:type="spellEnd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Данилович,</w:t>
      </w:r>
      <w:r w:rsidRPr="003D3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 искусствоведения </w:t>
      </w:r>
      <w:r w:rsidR="003D3349"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B1BDC" w:rsidRP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ВО </w:t>
      </w:r>
      <w:r w:rsidR="009B1B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Уфимский государственный институт искусств </w:t>
      </w:r>
      <w:r w:rsidR="003D3349"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3361DB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3D3349"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Загира Исмагилова</w:t>
      </w:r>
      <w:r w:rsidR="00197E1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D3349" w:rsidRDefault="003D3349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Мошков</w:t>
      </w:r>
      <w:proofErr w:type="spellEnd"/>
      <w:r w:rsidRPr="003D33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Кирилл Владимирович,</w:t>
      </w:r>
      <w:r w:rsidRPr="003D334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редактор портала </w:t>
      </w:r>
      <w:r w:rsidRPr="00E576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Jazz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5769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(ГБПОУ</w:t>
      </w:r>
      <w:r w:rsidR="004700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Москвы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001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Академия джаза</w:t>
      </w:r>
      <w:r w:rsidR="004700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5769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3D3349" w:rsidRDefault="003D3349" w:rsidP="003D33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D3349" w:rsidRPr="003D3349" w:rsidRDefault="003D3349" w:rsidP="003D3349">
      <w:pPr>
        <w:spacing w:after="0" w:line="240" w:lineRule="auto"/>
        <w:ind w:left="709" w:hanging="426"/>
        <w:jc w:val="both"/>
        <w:rPr>
          <w:rFonts w:ascii="Times New Roman" w:hAnsi="Times New Roman"/>
          <w:b/>
          <w:bCs/>
          <w:sz w:val="28"/>
          <w:szCs w:val="28"/>
        </w:rPr>
      </w:pPr>
      <w:r w:rsidRPr="003D3349">
        <w:rPr>
          <w:rFonts w:ascii="Times New Roman" w:hAnsi="Times New Roman"/>
          <w:b/>
          <w:bCs/>
          <w:sz w:val="28"/>
          <w:szCs w:val="28"/>
        </w:rPr>
        <w:t>Участие в конференции бесплатное.</w:t>
      </w:r>
    </w:p>
    <w:p w:rsidR="003D3349" w:rsidRPr="003D3349" w:rsidRDefault="003D3349" w:rsidP="003D3349">
      <w:pPr>
        <w:pStyle w:val="a8"/>
        <w:ind w:left="709" w:hanging="426"/>
        <w:rPr>
          <w:rFonts w:ascii="Times New Roman" w:hAnsi="Times New Roman" w:cs="Times New Roman"/>
          <w:sz w:val="28"/>
          <w:szCs w:val="28"/>
        </w:rPr>
      </w:pPr>
      <w:r w:rsidRPr="003D3349">
        <w:rPr>
          <w:rFonts w:ascii="Times New Roman" w:hAnsi="Times New Roman" w:cs="Times New Roman"/>
          <w:sz w:val="28"/>
          <w:szCs w:val="28"/>
        </w:rPr>
        <w:t xml:space="preserve">Регламент выступлений: </w:t>
      </w:r>
      <w:r w:rsidR="00E57690">
        <w:rPr>
          <w:rFonts w:ascii="Times New Roman" w:hAnsi="Times New Roman" w:cs="Times New Roman"/>
          <w:sz w:val="28"/>
          <w:szCs w:val="28"/>
        </w:rPr>
        <w:t>20</w:t>
      </w:r>
      <w:r w:rsidRPr="003D3349">
        <w:rPr>
          <w:rFonts w:ascii="Times New Roman" w:hAnsi="Times New Roman" w:cs="Times New Roman"/>
          <w:sz w:val="28"/>
          <w:szCs w:val="28"/>
        </w:rPr>
        <w:t xml:space="preserve"> минут доклад, 5 минут – дискуссия.</w:t>
      </w:r>
    </w:p>
    <w:p w:rsidR="003D3349" w:rsidRDefault="003D3349" w:rsidP="003D3349">
      <w:pPr>
        <w:pStyle w:val="a8"/>
        <w:ind w:left="709" w:hanging="426"/>
        <w:rPr>
          <w:rFonts w:ascii="Times New Roman" w:hAnsi="Times New Roman" w:cs="Times New Roman"/>
          <w:sz w:val="28"/>
          <w:szCs w:val="28"/>
        </w:rPr>
      </w:pPr>
      <w:r w:rsidRPr="003D3349">
        <w:rPr>
          <w:rFonts w:ascii="Times New Roman" w:hAnsi="Times New Roman" w:cs="Times New Roman"/>
          <w:sz w:val="28"/>
          <w:szCs w:val="28"/>
        </w:rPr>
        <w:t xml:space="preserve">Язык конференции – русский, английский. </w:t>
      </w:r>
    </w:p>
    <w:p w:rsidR="00366176" w:rsidRDefault="00366176" w:rsidP="003D3349">
      <w:pPr>
        <w:pStyle w:val="a8"/>
        <w:ind w:left="709" w:hanging="426"/>
        <w:rPr>
          <w:rFonts w:ascii="Times New Roman" w:hAnsi="Times New Roman" w:cs="Times New Roman"/>
          <w:sz w:val="28"/>
          <w:szCs w:val="28"/>
        </w:rPr>
      </w:pPr>
    </w:p>
    <w:p w:rsidR="003D3349" w:rsidRPr="00366176" w:rsidRDefault="00366176" w:rsidP="00366176">
      <w:pPr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52A7">
        <w:rPr>
          <w:rFonts w:ascii="Times New Roman" w:hAnsi="Times New Roman"/>
          <w:color w:val="000000"/>
          <w:sz w:val="28"/>
          <w:szCs w:val="28"/>
        </w:rPr>
        <w:t xml:space="preserve">Заявки для участия в конференции принимаются до 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652CE">
        <w:rPr>
          <w:rFonts w:ascii="Times New Roman" w:hAnsi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мая</w:t>
      </w:r>
      <w:r w:rsidRPr="00D65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2A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652A7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D652A7">
        <w:rPr>
          <w:rFonts w:ascii="Times New Roman" w:hAnsi="Times New Roman"/>
          <w:color w:val="000000"/>
          <w:sz w:val="28"/>
          <w:szCs w:val="28"/>
        </w:rPr>
        <w:t xml:space="preserve"> включительно.</w:t>
      </w:r>
      <w:r w:rsidRPr="00366176">
        <w:t xml:space="preserve"> </w:t>
      </w:r>
      <w:r w:rsidRPr="00366176">
        <w:rPr>
          <w:rFonts w:ascii="Times New Roman" w:hAnsi="Times New Roman"/>
          <w:color w:val="000000"/>
          <w:sz w:val="28"/>
          <w:szCs w:val="28"/>
        </w:rPr>
        <w:t xml:space="preserve">Информацию просьба высылать на электронную почту </w:t>
      </w:r>
      <w:proofErr w:type="spellStart"/>
      <w:r w:rsidR="00197E1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edukov</w:t>
      </w:r>
      <w:proofErr w:type="spellEnd"/>
      <w:r w:rsidR="00197E13" w:rsidRPr="00197E13">
        <w:rPr>
          <w:rFonts w:ascii="Times New Roman" w:hAnsi="Times New Roman"/>
          <w:i/>
          <w:iCs/>
          <w:color w:val="000000"/>
          <w:sz w:val="28"/>
          <w:szCs w:val="28"/>
        </w:rPr>
        <w:t>@</w:t>
      </w:r>
      <w:r w:rsidR="00197E1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rambler</w:t>
      </w:r>
      <w:r w:rsidR="00197E13" w:rsidRPr="00197E1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spellStart"/>
      <w:r w:rsidR="00197E13"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  <w:t>ru</w:t>
      </w:r>
      <w:proofErr w:type="spellEnd"/>
      <w:r w:rsidRPr="00366176">
        <w:rPr>
          <w:rFonts w:ascii="Times New Roman" w:hAnsi="Times New Roman"/>
          <w:color w:val="000000"/>
          <w:sz w:val="28"/>
          <w:szCs w:val="28"/>
        </w:rPr>
        <w:t>, отмечать ремаркой в теме письма «</w:t>
      </w:r>
      <w:r>
        <w:rPr>
          <w:rFonts w:ascii="Times New Roman" w:hAnsi="Times New Roman"/>
          <w:color w:val="000000"/>
          <w:sz w:val="28"/>
          <w:szCs w:val="28"/>
        </w:rPr>
        <w:t>Джазовая к</w:t>
      </w:r>
      <w:r w:rsidRPr="00366176">
        <w:rPr>
          <w:rFonts w:ascii="Times New Roman" w:hAnsi="Times New Roman"/>
          <w:color w:val="000000"/>
          <w:sz w:val="28"/>
          <w:szCs w:val="28"/>
        </w:rPr>
        <w:t>онференция – 2023».</w:t>
      </w:r>
    </w:p>
    <w:p w:rsidR="003D3349" w:rsidRDefault="003D3349" w:rsidP="003D3349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57690">
        <w:rPr>
          <w:rFonts w:ascii="Times New Roman" w:hAnsi="Times New Roman"/>
          <w:sz w:val="28"/>
          <w:szCs w:val="28"/>
        </w:rPr>
        <w:t xml:space="preserve">Присылаемые на конференцию статьи проходят отбор оргкомитета на предмет соответствия тематики и актуальности представленной информации. </w:t>
      </w:r>
    </w:p>
    <w:p w:rsidR="00E57690" w:rsidRDefault="00E57690" w:rsidP="003D3349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57690">
        <w:rPr>
          <w:rFonts w:ascii="Times New Roman" w:hAnsi="Times New Roman"/>
          <w:sz w:val="28"/>
          <w:szCs w:val="28"/>
        </w:rPr>
        <w:t>Материалы, выполненные с нарушением требований или не по тематике конференции, не рецензируются и обратно не высылаются.</w:t>
      </w:r>
    </w:p>
    <w:p w:rsidR="003D3349" w:rsidRPr="00B40EC2" w:rsidRDefault="003D3349" w:rsidP="003D334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0EC2">
        <w:rPr>
          <w:rFonts w:ascii="Times New Roman" w:hAnsi="Times New Roman"/>
          <w:b/>
          <w:sz w:val="28"/>
          <w:szCs w:val="28"/>
        </w:rPr>
        <w:t xml:space="preserve">Заявка участника конференции </w:t>
      </w:r>
    </w:p>
    <w:p w:rsidR="003D3349" w:rsidRPr="00B40EC2" w:rsidRDefault="003D3349" w:rsidP="003D3349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049"/>
        <w:gridCol w:w="4672"/>
      </w:tblGrid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Место работы или учебы (без сокращений)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Данные о научном руководителе: ФИО, научная степень, ученое звание, должность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proofErr w:type="spellStart"/>
            <w:r w:rsidRPr="00B40EC2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Тема доклада (тезисов)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3349" w:rsidRPr="00B40EC2" w:rsidTr="00312B62">
        <w:trPr>
          <w:jc w:val="center"/>
        </w:trPr>
        <w:tc>
          <w:tcPr>
            <w:tcW w:w="490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3D3349" w:rsidRPr="00B40EC2" w:rsidRDefault="003D3349" w:rsidP="00312B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40EC2">
              <w:rPr>
                <w:rFonts w:ascii="Times New Roman" w:hAnsi="Times New Roman"/>
                <w:sz w:val="28"/>
                <w:szCs w:val="28"/>
              </w:rPr>
              <w:t>Форма участия (очная,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7690">
              <w:rPr>
                <w:rFonts w:ascii="Times New Roman" w:hAnsi="Times New Roman"/>
                <w:sz w:val="28"/>
                <w:szCs w:val="28"/>
              </w:rPr>
              <w:t xml:space="preserve">заочная, </w:t>
            </w:r>
            <w:r>
              <w:rPr>
                <w:rFonts w:ascii="Times New Roman" w:hAnsi="Times New Roman"/>
                <w:sz w:val="28"/>
                <w:szCs w:val="28"/>
              </w:rPr>
              <w:t>онлайн-выступление, выступление в записи</w:t>
            </w:r>
            <w:r w:rsidRPr="00B40EC2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(нужное подчеркнуть)</w:t>
            </w:r>
          </w:p>
        </w:tc>
        <w:tc>
          <w:tcPr>
            <w:tcW w:w="4672" w:type="dxa"/>
          </w:tcPr>
          <w:p w:rsidR="003D3349" w:rsidRPr="00B40EC2" w:rsidRDefault="003D3349" w:rsidP="00312B6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6176" w:rsidRPr="00366176" w:rsidRDefault="00366176" w:rsidP="0036617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оформлению статей: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объем статьи: от 11 до 15 тысяч знаков с пробелами, в форматах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doc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docx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шрифт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(кегль 14, для сносок – 11, для ключевых слов и аннотации – 12); поля: верхнее 2 см, левое 3 см, нижнее 2 см, правое 1,5 см;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межстрочный интервал и интервал между абзацами </w:t>
      </w:r>
      <w:r w:rsidRPr="0036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одинарный</w:t>
      </w: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; абзацный отступ – 1,25 см (использование табуляции или пробелов недопустимо); выравнивание – по ширине, без переносов;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в конце статьи помещается библиографический список, оформленный в соответствии с </w:t>
      </w:r>
      <w:r w:rsidRPr="003661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ГОСТ 7.0.100–2018 и ГОСТ 7.0.5–2008</w:t>
      </w: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Список составляется в алфавитном порядке: вначале литература на русском языке, далее – зарубежная.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оформление первой страницы: заголовок статьи – полужирный шрифт, обычными строчными буквами, выравнивание по центру; перед заголовком – инициалы и фамилия автора и научного руководителя, город (полужирный шрифт, обычными строчными буквами, выравнивание – справа). 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статье предшествуют краткая аннотация (100-150 слов) и ключевые слова (5-10 слов).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цитаты даются обычным шрифтом (не курсивом), в кавычках;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кавычки – типографские «», внутри цитат – обычные “”;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нумерация сносок в тексте статьи сквозная.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следующие права: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не принимать статьи, не соответствующие тематике и вышеописанным требованиям;</w:t>
      </w:r>
    </w:p>
    <w:p w:rsidR="00366176" w:rsidRP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–отправлять, в случае необходимости, тексты статей авторам на доработку.</w:t>
      </w:r>
    </w:p>
    <w:p w:rsidR="00366176" w:rsidRDefault="00366176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Процент оригинальности по системе антиплагиат не ниже </w:t>
      </w:r>
      <w:r w:rsidR="00190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366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0%.</w:t>
      </w:r>
    </w:p>
    <w:p w:rsidR="00190BB0" w:rsidRPr="00366176" w:rsidRDefault="00190BB0" w:rsidP="00006D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Статьи с масштабным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самоцитированием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принимаются. </w:t>
      </w:r>
    </w:p>
    <w:p w:rsidR="00366176" w:rsidRPr="00366176" w:rsidRDefault="00366176" w:rsidP="00366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DE7" w:rsidRPr="00006DE7" w:rsidRDefault="00006DE7" w:rsidP="00006DE7">
      <w:pPr>
        <w:jc w:val="center"/>
        <w:rPr>
          <w:rFonts w:ascii="Times New Roman" w:hAnsi="Times New Roman"/>
          <w:b/>
          <w:sz w:val="28"/>
          <w:szCs w:val="28"/>
        </w:rPr>
      </w:pPr>
      <w:r w:rsidRPr="00006DE7"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Пример оформления текста статьи </w:t>
      </w:r>
    </w:p>
    <w:p w:rsidR="00006DE7" w:rsidRPr="00006DE7" w:rsidRDefault="00190BB0" w:rsidP="00006DE7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 В.С.</w:t>
      </w:r>
    </w:p>
    <w:p w:rsidR="00190BB0" w:rsidRDefault="00190BB0" w:rsidP="00006DE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06DE7" w:rsidRPr="00006DE7" w:rsidRDefault="00006DE7" w:rsidP="00006DE7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06DE7">
        <w:rPr>
          <w:rFonts w:ascii="Times New Roman" w:eastAsia="Times New Roman" w:hAnsi="Times New Roman"/>
          <w:b/>
          <w:sz w:val="28"/>
          <w:szCs w:val="28"/>
          <w:lang w:eastAsia="ar-SA"/>
        </w:rPr>
        <w:t>НАЗВАНИЕ СТАТЬИ</w:t>
      </w:r>
    </w:p>
    <w:p w:rsidR="00006DE7" w:rsidRPr="00006DE7" w:rsidRDefault="00006DE7" w:rsidP="00006DE7">
      <w:pPr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06DE7">
        <w:rPr>
          <w:rFonts w:ascii="Times New Roman" w:eastAsia="Times New Roman" w:hAnsi="Times New Roman"/>
          <w:b/>
          <w:sz w:val="28"/>
          <w:szCs w:val="28"/>
        </w:rPr>
        <w:t xml:space="preserve">Аннотация </w:t>
      </w:r>
      <w:r w:rsidR="00190BB0">
        <w:rPr>
          <w:rFonts w:ascii="Times New Roman" w:eastAsia="Times New Roman" w:hAnsi="Times New Roman"/>
          <w:b/>
          <w:sz w:val="28"/>
          <w:szCs w:val="28"/>
        </w:rPr>
        <w:t>(не более 950 знаков с пробелами)</w:t>
      </w:r>
      <w:r w:rsidR="006D72A3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06DE7" w:rsidRPr="00006DE7" w:rsidRDefault="00006DE7" w:rsidP="00006DE7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006DE7">
        <w:rPr>
          <w:rFonts w:ascii="Times New Roman" w:eastAsia="Times New Roman" w:hAnsi="Times New Roman"/>
          <w:b/>
          <w:sz w:val="28"/>
          <w:szCs w:val="28"/>
        </w:rPr>
        <w:t xml:space="preserve">Ключевые слова: </w:t>
      </w:r>
      <w:r w:rsidRPr="00006DE7">
        <w:rPr>
          <w:rFonts w:ascii="Times New Roman" w:eastAsia="Times New Roman" w:hAnsi="Times New Roman"/>
          <w:sz w:val="28"/>
          <w:szCs w:val="28"/>
          <w:lang w:eastAsia="ar-SA"/>
        </w:rPr>
        <w:t>(до 10 слов).</w:t>
      </w:r>
    </w:p>
    <w:p w:rsidR="00006DE7" w:rsidRPr="00006DE7" w:rsidRDefault="00006DE7" w:rsidP="00006DE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Цитирование </w:t>
      </w:r>
      <w:r w:rsidRPr="00006DE7">
        <w:rPr>
          <w:rFonts w:ascii="Times New Roman" w:eastAsia="Times New Roman" w:hAnsi="Times New Roman"/>
          <w:sz w:val="28"/>
          <w:szCs w:val="28"/>
          <w:lang w:eastAsia="ar-SA"/>
        </w:rPr>
        <w:t> [1, с. 123].</w:t>
      </w:r>
    </w:p>
    <w:p w:rsidR="00006DE7" w:rsidRPr="00006DE7" w:rsidRDefault="00006DE7" w:rsidP="00006DE7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</w:t>
      </w:r>
      <w:r w:rsidRPr="00006DE7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:rsidR="00190BB0" w:rsidRDefault="00190BB0" w:rsidP="00190BB0">
      <w:pPr>
        <w:pStyle w:val="a8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BB0">
        <w:rPr>
          <w:rFonts w:ascii="Times New Roman" w:hAnsi="Times New Roman" w:cs="Times New Roman"/>
          <w:sz w:val="28"/>
          <w:szCs w:val="28"/>
        </w:rPr>
        <w:t xml:space="preserve">Кинус Ю. Г. Джаз: истоки и развитие. Ростов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/Д: Феникс, 2011. 496 с.</w:t>
      </w:r>
    </w:p>
    <w:p w:rsidR="00190BB0" w:rsidRDefault="00190BB0" w:rsidP="00190BB0">
      <w:pPr>
        <w:pStyle w:val="a8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0BB0">
        <w:rPr>
          <w:rFonts w:ascii="Times New Roman" w:hAnsi="Times New Roman" w:cs="Times New Roman"/>
          <w:sz w:val="28"/>
          <w:szCs w:val="28"/>
        </w:rPr>
        <w:t xml:space="preserve">Фишер А. Н. Гармония в афроамериканском джазе периода стилевой модуляции – от свинга к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бибопу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. ... канд. иск. (17.00.02). Магнитогорск, 2004. 24 с.</w:t>
      </w:r>
    </w:p>
    <w:p w:rsidR="00190BB0" w:rsidRDefault="00190BB0" w:rsidP="00190B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B0">
        <w:rPr>
          <w:rFonts w:ascii="Times New Roman" w:hAnsi="Times New Roman" w:cs="Times New Roman"/>
          <w:sz w:val="28"/>
          <w:szCs w:val="28"/>
          <w:lang w:val="en-US"/>
        </w:rPr>
        <w:t xml:space="preserve">Berendt I., </w:t>
      </w:r>
      <w:proofErr w:type="spellStart"/>
      <w:r w:rsidRPr="00190BB0">
        <w:rPr>
          <w:rFonts w:ascii="Times New Roman" w:hAnsi="Times New Roman" w:cs="Times New Roman"/>
          <w:sz w:val="28"/>
          <w:szCs w:val="28"/>
          <w:lang w:val="en-US"/>
        </w:rPr>
        <w:t>Huesmann</w:t>
      </w:r>
      <w:proofErr w:type="spellEnd"/>
      <w:r w:rsidRPr="00190BB0">
        <w:rPr>
          <w:rFonts w:ascii="Times New Roman" w:hAnsi="Times New Roman" w:cs="Times New Roman"/>
          <w:sz w:val="28"/>
          <w:szCs w:val="28"/>
          <w:lang w:val="en-US"/>
        </w:rPr>
        <w:t xml:space="preserve"> G. The Jazz Book: From Ragtime to the 21st Century.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Chicago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Lawrence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Hill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B0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, 2009. 754 p.</w:t>
      </w:r>
    </w:p>
    <w:p w:rsidR="00190BB0" w:rsidRPr="00190BB0" w:rsidRDefault="00190BB0" w:rsidP="00190BB0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0BB0">
        <w:rPr>
          <w:rFonts w:ascii="Times New Roman" w:hAnsi="Times New Roman" w:cs="Times New Roman"/>
          <w:sz w:val="28"/>
          <w:szCs w:val="28"/>
          <w:lang w:val="en-US"/>
        </w:rPr>
        <w:t>Iverson I. Interview with Wynton Marsalis. Part</w:t>
      </w:r>
      <w:r w:rsidRPr="00197E13">
        <w:rPr>
          <w:rFonts w:ascii="Times New Roman" w:hAnsi="Times New Roman" w:cs="Times New Roman"/>
          <w:sz w:val="28"/>
          <w:szCs w:val="28"/>
        </w:rPr>
        <w:t xml:space="preserve"> 2. 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190BB0">
        <w:rPr>
          <w:rFonts w:ascii="Times New Roman" w:hAnsi="Times New Roman" w:cs="Times New Roman"/>
          <w:sz w:val="28"/>
          <w:szCs w:val="28"/>
        </w:rPr>
        <w:t xml:space="preserve">: 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90BB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90BB0">
        <w:rPr>
          <w:rFonts w:ascii="Times New Roman" w:hAnsi="Times New Roman" w:cs="Times New Roman"/>
          <w:sz w:val="28"/>
          <w:szCs w:val="28"/>
          <w:lang w:val="en-US"/>
        </w:rPr>
        <w:t>ethaniverson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.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190BB0">
        <w:rPr>
          <w:rFonts w:ascii="Times New Roman" w:hAnsi="Times New Roman" w:cs="Times New Roman"/>
          <w:sz w:val="28"/>
          <w:szCs w:val="28"/>
        </w:rPr>
        <w:t>/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interviews</w:t>
      </w:r>
      <w:r w:rsidRPr="00190BB0">
        <w:rPr>
          <w:rFonts w:ascii="Times New Roman" w:hAnsi="Times New Roman" w:cs="Times New Roman"/>
          <w:sz w:val="28"/>
          <w:szCs w:val="28"/>
        </w:rPr>
        <w:t>/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interview</w:t>
      </w:r>
      <w:r w:rsidRPr="00190BB0">
        <w:rPr>
          <w:rFonts w:ascii="Times New Roman" w:hAnsi="Times New Roman" w:cs="Times New Roman"/>
          <w:sz w:val="28"/>
          <w:szCs w:val="28"/>
        </w:rPr>
        <w:t>-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190B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BB0">
        <w:rPr>
          <w:rFonts w:ascii="Times New Roman" w:hAnsi="Times New Roman" w:cs="Times New Roman"/>
          <w:sz w:val="28"/>
          <w:szCs w:val="28"/>
          <w:lang w:val="en-US"/>
        </w:rPr>
        <w:t>wynton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90BB0">
        <w:rPr>
          <w:rFonts w:ascii="Times New Roman" w:hAnsi="Times New Roman" w:cs="Times New Roman"/>
          <w:sz w:val="28"/>
          <w:szCs w:val="28"/>
          <w:lang w:val="en-US"/>
        </w:rPr>
        <w:t>marsalis</w:t>
      </w:r>
      <w:proofErr w:type="spellEnd"/>
      <w:r w:rsidRPr="00190BB0">
        <w:rPr>
          <w:rFonts w:ascii="Times New Roman" w:hAnsi="Times New Roman" w:cs="Times New Roman"/>
          <w:sz w:val="28"/>
          <w:szCs w:val="28"/>
        </w:rPr>
        <w:t>-</w:t>
      </w:r>
      <w:r w:rsidRPr="00190BB0">
        <w:rPr>
          <w:rFonts w:ascii="Times New Roman" w:hAnsi="Times New Roman" w:cs="Times New Roman"/>
          <w:sz w:val="28"/>
          <w:szCs w:val="28"/>
          <w:lang w:val="en-US"/>
        </w:rPr>
        <w:t>part</w:t>
      </w:r>
      <w:r w:rsidRPr="00190BB0">
        <w:rPr>
          <w:rFonts w:ascii="Times New Roman" w:hAnsi="Times New Roman" w:cs="Times New Roman"/>
          <w:sz w:val="28"/>
          <w:szCs w:val="28"/>
        </w:rPr>
        <w:t>-2 (дата обращения: 15.07.2022)</w:t>
      </w:r>
    </w:p>
    <w:p w:rsidR="003D3349" w:rsidRPr="00190BB0" w:rsidRDefault="003D3349" w:rsidP="00A659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D3349" w:rsidRPr="00190BB0" w:rsidSect="00ED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B7E61"/>
    <w:multiLevelType w:val="multilevel"/>
    <w:tmpl w:val="36E2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00697"/>
    <w:multiLevelType w:val="multilevel"/>
    <w:tmpl w:val="F3D03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76E9A"/>
    <w:multiLevelType w:val="hybridMultilevel"/>
    <w:tmpl w:val="7CA4233C"/>
    <w:lvl w:ilvl="0" w:tplc="FA0C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951FFA"/>
    <w:multiLevelType w:val="hybridMultilevel"/>
    <w:tmpl w:val="D16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6E8B"/>
    <w:rsid w:val="00006DE7"/>
    <w:rsid w:val="000363BF"/>
    <w:rsid w:val="00065CA7"/>
    <w:rsid w:val="00071AD6"/>
    <w:rsid w:val="00176B42"/>
    <w:rsid w:val="00190BB0"/>
    <w:rsid w:val="00197E13"/>
    <w:rsid w:val="00286132"/>
    <w:rsid w:val="0030737A"/>
    <w:rsid w:val="003361DB"/>
    <w:rsid w:val="00366176"/>
    <w:rsid w:val="003D3349"/>
    <w:rsid w:val="003E62AC"/>
    <w:rsid w:val="00470012"/>
    <w:rsid w:val="00663075"/>
    <w:rsid w:val="00664A4D"/>
    <w:rsid w:val="006B51B9"/>
    <w:rsid w:val="006D72A3"/>
    <w:rsid w:val="006E5946"/>
    <w:rsid w:val="00743B4B"/>
    <w:rsid w:val="007C0F26"/>
    <w:rsid w:val="007F54D3"/>
    <w:rsid w:val="00830671"/>
    <w:rsid w:val="009652CE"/>
    <w:rsid w:val="009B1BDC"/>
    <w:rsid w:val="009F4777"/>
    <w:rsid w:val="00A6596C"/>
    <w:rsid w:val="00A75E2B"/>
    <w:rsid w:val="00AA5729"/>
    <w:rsid w:val="00B50ABA"/>
    <w:rsid w:val="00B92D68"/>
    <w:rsid w:val="00C7481B"/>
    <w:rsid w:val="00C96E8B"/>
    <w:rsid w:val="00CF1BE0"/>
    <w:rsid w:val="00DA20A4"/>
    <w:rsid w:val="00E57690"/>
    <w:rsid w:val="00ED6425"/>
    <w:rsid w:val="00F6113C"/>
    <w:rsid w:val="00F6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C9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5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CA7"/>
    <w:rPr>
      <w:b/>
      <w:bCs/>
    </w:rPr>
  </w:style>
  <w:style w:type="character" w:styleId="a5">
    <w:name w:val="Emphasis"/>
    <w:basedOn w:val="a0"/>
    <w:uiPriority w:val="20"/>
    <w:qFormat/>
    <w:rsid w:val="00065CA7"/>
    <w:rPr>
      <w:i/>
      <w:iCs/>
    </w:rPr>
  </w:style>
  <w:style w:type="character" w:styleId="a6">
    <w:name w:val="Hyperlink"/>
    <w:basedOn w:val="a0"/>
    <w:uiPriority w:val="99"/>
    <w:semiHidden/>
    <w:unhideWhenUsed/>
    <w:rsid w:val="00065CA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5CA7"/>
    <w:pPr>
      <w:ind w:left="720"/>
      <w:contextualSpacing/>
    </w:pPr>
  </w:style>
  <w:style w:type="paragraph" w:styleId="a8">
    <w:name w:val="No Spacing"/>
    <w:link w:val="a9"/>
    <w:uiPriority w:val="1"/>
    <w:qFormat/>
    <w:rsid w:val="003D3349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006DE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70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0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Shak</dc:creator>
  <cp:lastModifiedBy>Cyril</cp:lastModifiedBy>
  <cp:revision>2</cp:revision>
  <dcterms:created xsi:type="dcterms:W3CDTF">2023-04-22T09:50:00Z</dcterms:created>
  <dcterms:modified xsi:type="dcterms:W3CDTF">2023-04-22T09:50:00Z</dcterms:modified>
</cp:coreProperties>
</file>